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4C" w:rsidRDefault="00D21E4C" w:rsidP="00D21E4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об имуществе и обязательствах имущественного характера муниципальных служащих Администрации муниципального образования «Цолгинское» сельское поселение Республики Бурятия за период с 1 января по 31 декабря 2014 года</w:t>
      </w:r>
    </w:p>
    <w:tbl>
      <w:tblPr>
        <w:tblW w:w="149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2"/>
        <w:gridCol w:w="19"/>
        <w:gridCol w:w="1863"/>
        <w:gridCol w:w="51"/>
        <w:gridCol w:w="26"/>
        <w:gridCol w:w="1104"/>
        <w:gridCol w:w="34"/>
        <w:gridCol w:w="22"/>
        <w:gridCol w:w="1133"/>
        <w:gridCol w:w="32"/>
        <w:gridCol w:w="1606"/>
        <w:gridCol w:w="45"/>
        <w:gridCol w:w="97"/>
        <w:gridCol w:w="1487"/>
        <w:gridCol w:w="200"/>
        <w:gridCol w:w="1194"/>
        <w:gridCol w:w="1850"/>
        <w:gridCol w:w="42"/>
        <w:gridCol w:w="1452"/>
      </w:tblGrid>
      <w:tr w:rsidR="00D21E4C" w:rsidTr="009D2395">
        <w:tc>
          <w:tcPr>
            <w:tcW w:w="2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годовой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доход за 2014 год (руб.)</w:t>
            </w:r>
          </w:p>
        </w:tc>
        <w:tc>
          <w:tcPr>
            <w:tcW w:w="59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48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объектов  недвижимого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имущества, находящихся в пользовании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</w:pPr>
          </w:p>
        </w:tc>
      </w:tr>
      <w:tr w:rsidR="00D21E4C" w:rsidTr="009D2395">
        <w:tc>
          <w:tcPr>
            <w:tcW w:w="2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4C" w:rsidRDefault="00D21E4C" w:rsidP="009D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4C" w:rsidTr="009D2395"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Матвеев Николай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Селивёрстович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глава администрации</w:t>
            </w:r>
          </w:p>
        </w:tc>
      </w:tr>
      <w:tr w:rsidR="00D21E4C" w:rsidRPr="00AF5B88" w:rsidTr="009D2395">
        <w:trPr>
          <w:trHeight w:val="840"/>
        </w:trPr>
        <w:tc>
          <w:tcPr>
            <w:tcW w:w="2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818541,08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1,750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Pr="00AF5B88" w:rsidRDefault="00D21E4C" w:rsidP="009D2395">
            <w:pPr>
              <w:pStyle w:val="3"/>
              <w:shd w:val="clear" w:color="auto" w:fill="FFFFFF"/>
              <w:spacing w:before="0" w:after="0"/>
              <w:rPr>
                <w:sz w:val="24"/>
                <w:szCs w:val="24"/>
                <w:lang w:val="en-US"/>
              </w:rPr>
            </w:pPr>
            <w:r w:rsidRPr="00AA7A58">
              <w:rPr>
                <w:b w:val="0"/>
                <w:sz w:val="24"/>
                <w:szCs w:val="24"/>
              </w:rPr>
              <w:t>Автомобиль</w:t>
            </w:r>
            <w:r w:rsidRPr="00AA7A58">
              <w:rPr>
                <w:b w:val="0"/>
                <w:sz w:val="24"/>
                <w:szCs w:val="24"/>
                <w:lang w:val="en-US"/>
              </w:rPr>
              <w:t xml:space="preserve"> </w:t>
            </w:r>
            <w:hyperlink r:id="rId4" w:tgtFrame="_blank" w:history="1">
              <w:r w:rsidRPr="00AA7A58">
                <w:rPr>
                  <w:b w:val="0"/>
                  <w:bCs w:val="0"/>
                  <w:sz w:val="24"/>
                  <w:szCs w:val="24"/>
                  <w:lang w:val="en-US"/>
                </w:rPr>
                <w:t>Toyota Land Cruiser</w:t>
              </w:r>
            </w:hyperlink>
          </w:p>
        </w:tc>
        <w:tc>
          <w:tcPr>
            <w:tcW w:w="1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E4C" w:rsidRPr="00AF5B88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1E4C" w:rsidRPr="00AF5B88" w:rsidTr="009D2395">
        <w:trPr>
          <w:trHeight w:val="255"/>
        </w:trPr>
        <w:tc>
          <w:tcPr>
            <w:tcW w:w="14919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  <w:r w:rsidRPr="00AF5B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D21E4C" w:rsidRPr="00AF5B88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1E4C" w:rsidRPr="00AF5B88" w:rsidTr="009D2395">
        <w:trPr>
          <w:trHeight w:val="255"/>
        </w:trPr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564340,60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</w:t>
            </w:r>
          </w:p>
          <w:p w:rsidR="00D21E4C" w:rsidRDefault="00D21E4C" w:rsidP="009D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AA7A58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AF5B88" w:rsidRDefault="00D21E4C" w:rsidP="009D2395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AF5B88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21E4C" w:rsidTr="009D2395">
        <w:trPr>
          <w:trHeight w:val="309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Шангина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Светлана Ивановна –специалист администрации</w:t>
            </w:r>
          </w:p>
        </w:tc>
      </w:tr>
      <w:tr w:rsidR="00D21E4C" w:rsidTr="009D2395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188216</w:t>
            </w: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Pr="00042886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Pr="00042886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4C" w:rsidTr="009D2395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4C" w:rsidTr="009D2395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79,4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4C" w:rsidTr="009D2395">
        <w:trPr>
          <w:trHeight w:val="453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40,7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Емельянова Ирина Алексеевна – специалист (бухгалтер)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203670,80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557195,90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FA71D0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 Harrier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Лощенкова Елена Николаева –специалист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90871,51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479666,47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C04DC9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Crown</w:t>
            </w: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1491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Норбосамбуева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Жигмит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Жаргаловна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– специалист (экономист)</w:t>
            </w: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213166,93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 Corona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  <w:proofErr w:type="spellEnd"/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E4C" w:rsidTr="009D2395">
        <w:trPr>
          <w:trHeight w:val="508"/>
        </w:trPr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Pr="00956D73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E4C" w:rsidRDefault="00D21E4C" w:rsidP="009D23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1E4C" w:rsidRDefault="00D21E4C" w:rsidP="00D21E4C">
      <w:pPr>
        <w:rPr>
          <w:sz w:val="24"/>
          <w:szCs w:val="24"/>
        </w:rPr>
      </w:pPr>
      <w:bookmarkStart w:id="0" w:name="_GoBack"/>
      <w:bookmarkEnd w:id="0"/>
    </w:p>
    <w:p w:rsidR="00D21E4C" w:rsidRPr="001F0611" w:rsidRDefault="00D21E4C" w:rsidP="00D21E4C">
      <w:pPr>
        <w:rPr>
          <w:sz w:val="24"/>
          <w:szCs w:val="24"/>
        </w:rPr>
      </w:pPr>
    </w:p>
    <w:p w:rsidR="00597C5D" w:rsidRDefault="00597C5D"/>
    <w:sectPr w:rsidR="00597C5D" w:rsidSect="00045E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4C"/>
    <w:rsid w:val="00597C5D"/>
    <w:rsid w:val="00CB5522"/>
    <w:rsid w:val="00D2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63D09-771E-4C00-A13D-B828F13D6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D21E4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1E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yota.ru/new-cars/land-cruiser-v8/index.js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2015-10-14T06:08:00Z</dcterms:created>
  <dcterms:modified xsi:type="dcterms:W3CDTF">2016-04-26T05:44:00Z</dcterms:modified>
</cp:coreProperties>
</file>